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06" w:rsidRDefault="001C1706" w:rsidP="005F0875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Pr="002F4D9A" w:rsidRDefault="00185A24" w:rsidP="001C1706">
      <w:pPr>
        <w:pStyle w:val="ConsPlusNormal"/>
        <w:widowControl/>
        <w:ind w:left="482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№ </w:t>
      </w:r>
      <w:r w:rsidR="00C832A4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85A24" w:rsidRPr="002F4D9A" w:rsidRDefault="00185A24" w:rsidP="001C1706">
      <w:pPr>
        <w:pStyle w:val="ConsPlusNormal"/>
        <w:widowControl/>
        <w:ind w:left="4820"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D9A">
        <w:rPr>
          <w:rFonts w:ascii="Times New Roman" w:hAnsi="Times New Roman" w:cs="Times New Roman"/>
          <w:color w:val="000000"/>
          <w:sz w:val="28"/>
          <w:szCs w:val="28"/>
        </w:rPr>
        <w:t xml:space="preserve">к Территориальной программе 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государственных гарантий бесплатного оказания гражданам медицинской помощи в Красноярском крае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на 202</w:t>
      </w:r>
      <w:r w:rsidR="005F087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5F0875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202</w:t>
      </w:r>
      <w:r w:rsidR="005F0875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2F4D9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годов </w:t>
      </w:r>
    </w:p>
    <w:p w:rsidR="00185A24" w:rsidRDefault="00185A24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32A4" w:rsidRPr="002F4D9A" w:rsidRDefault="00C832A4" w:rsidP="00185A24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Pr="007B4927" w:rsidRDefault="00C832A4" w:rsidP="007B4927">
      <w:pPr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</w:rPr>
      </w:pPr>
      <w:r>
        <w:rPr>
          <w:rStyle w:val="fontstyle01"/>
          <w:b w:val="0"/>
        </w:rPr>
        <w:t xml:space="preserve">Перечень </w:t>
      </w:r>
      <w:r w:rsidRPr="00C832A4">
        <w:rPr>
          <w:rStyle w:val="fontstyle01"/>
          <w:b w:val="0"/>
        </w:rPr>
        <w:t>исследований и иных медицинских вмешательств,</w:t>
      </w:r>
      <w:r w:rsidRPr="00C832A4">
        <w:rPr>
          <w:b/>
          <w:bCs/>
          <w:color w:val="000000"/>
          <w:sz w:val="28"/>
          <w:szCs w:val="28"/>
        </w:rPr>
        <w:br/>
      </w:r>
      <w:r w:rsidRPr="00C832A4">
        <w:rPr>
          <w:rStyle w:val="fontstyle01"/>
          <w:b w:val="0"/>
        </w:rPr>
        <w:t>проводимых в рамках диспансеризации взрослого населения</w:t>
      </w:r>
      <w:r w:rsidRPr="00C832A4">
        <w:rPr>
          <w:b/>
          <w:bCs/>
          <w:color w:val="000000"/>
          <w:sz w:val="28"/>
          <w:szCs w:val="28"/>
        </w:rPr>
        <w:br/>
      </w:r>
      <w:r w:rsidRPr="00C832A4">
        <w:rPr>
          <w:rStyle w:val="fontstyle01"/>
          <w:b w:val="0"/>
        </w:rPr>
        <w:t>репродуктивного возраста по оценке репродуктивного здоровья</w:t>
      </w:r>
    </w:p>
    <w:p w:rsidR="00185A24" w:rsidRDefault="00185A24" w:rsidP="00185A2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CB6EAA" w:rsidRPr="00CB6EAA" w:rsidRDefault="000044D1" w:rsidP="00CB6EAA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CB6EAA">
        <w:rPr>
          <w:color w:val="000000"/>
          <w:sz w:val="28"/>
        </w:rPr>
        <w:t>Диспансеризация взрослого населения репродуктивного возраста</w:t>
      </w:r>
      <w:r w:rsidRPr="00CB6EAA">
        <w:rPr>
          <w:color w:val="000000"/>
          <w:sz w:val="28"/>
          <w:szCs w:val="28"/>
        </w:rPr>
        <w:br/>
      </w:r>
      <w:r w:rsidRPr="00CB6EAA">
        <w:rPr>
          <w:color w:val="000000"/>
          <w:sz w:val="28"/>
        </w:rPr>
        <w:t>по оценке репродуктивного здоровья (далее - диспансеризация) проводится</w:t>
      </w:r>
      <w:r w:rsidRPr="00CB6EAA">
        <w:rPr>
          <w:color w:val="000000"/>
          <w:sz w:val="28"/>
          <w:szCs w:val="28"/>
        </w:rPr>
        <w:br/>
      </w:r>
      <w:r w:rsidRPr="00CB6EAA">
        <w:rPr>
          <w:color w:val="000000"/>
          <w:sz w:val="28"/>
        </w:rPr>
        <w:t>в целях выявления у граждан признаков заболеваний или состояний,</w:t>
      </w:r>
      <w:r w:rsidRPr="00CB6EAA">
        <w:rPr>
          <w:color w:val="000000"/>
          <w:sz w:val="28"/>
          <w:szCs w:val="28"/>
        </w:rPr>
        <w:br/>
      </w:r>
      <w:r w:rsidRPr="00CB6EAA">
        <w:rPr>
          <w:color w:val="000000"/>
          <w:sz w:val="28"/>
        </w:rPr>
        <w:t>которые могут негативно повлиять на беременность и последующее</w:t>
      </w:r>
      <w:r w:rsidRPr="00CB6EAA">
        <w:rPr>
          <w:color w:val="000000"/>
          <w:sz w:val="28"/>
          <w:szCs w:val="28"/>
        </w:rPr>
        <w:br/>
      </w:r>
      <w:r w:rsidRPr="00CB6EAA">
        <w:rPr>
          <w:color w:val="000000"/>
          <w:sz w:val="28"/>
        </w:rPr>
        <w:t>течение беременности, родов и послеродового периода репродуктивного,</w:t>
      </w:r>
      <w:r w:rsidRPr="00CB6EAA">
        <w:rPr>
          <w:color w:val="000000"/>
          <w:sz w:val="28"/>
          <w:szCs w:val="28"/>
        </w:rPr>
        <w:br/>
      </w:r>
      <w:r w:rsidRPr="00CB6EAA">
        <w:rPr>
          <w:color w:val="000000"/>
          <w:sz w:val="28"/>
        </w:rPr>
        <w:t>а также факторов риска их развития.</w:t>
      </w:r>
    </w:p>
    <w:p w:rsidR="00BB1617" w:rsidRPr="00BB1617" w:rsidRDefault="000044D1" w:rsidP="00BB1617">
      <w:pPr>
        <w:pStyle w:val="a9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CB6EAA">
        <w:rPr>
          <w:color w:val="000000"/>
          <w:sz w:val="28"/>
        </w:rPr>
        <w:t>Первый этап диспансеризации включает:</w:t>
      </w:r>
    </w:p>
    <w:p w:rsidR="00BB161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BB1617">
        <w:rPr>
          <w:color w:val="000000"/>
          <w:sz w:val="28"/>
        </w:rPr>
        <w:t>а) у женщин прием (осмотр) врачом акушером-гинекологом;</w:t>
      </w:r>
    </w:p>
    <w:p w:rsidR="00BB161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BB1617">
        <w:rPr>
          <w:color w:val="000000"/>
          <w:sz w:val="28"/>
        </w:rPr>
        <w:t>пальпация молочных желез;</w:t>
      </w:r>
    </w:p>
    <w:p w:rsidR="00BB161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BB1617">
        <w:rPr>
          <w:color w:val="000000"/>
          <w:sz w:val="28"/>
        </w:rPr>
        <w:t xml:space="preserve">осмотр шейки матки в </w:t>
      </w:r>
      <w:proofErr w:type="gramStart"/>
      <w:r w:rsidRPr="00BB1617">
        <w:rPr>
          <w:color w:val="000000"/>
          <w:sz w:val="28"/>
        </w:rPr>
        <w:t>зеркалах</w:t>
      </w:r>
      <w:proofErr w:type="gramEnd"/>
      <w:r w:rsidRPr="00BB1617">
        <w:rPr>
          <w:color w:val="000000"/>
          <w:sz w:val="28"/>
        </w:rPr>
        <w:t xml:space="preserve"> с забором материала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на исследование;</w:t>
      </w:r>
    </w:p>
    <w:p w:rsidR="00BB161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BB1617">
        <w:rPr>
          <w:color w:val="000000"/>
          <w:sz w:val="28"/>
        </w:rPr>
        <w:t>микроскопическое исследование влагалищных мазков;</w:t>
      </w:r>
    </w:p>
    <w:p w:rsidR="00BB161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BB1617">
        <w:rPr>
          <w:color w:val="000000"/>
          <w:sz w:val="28"/>
        </w:rPr>
        <w:t>цитологическое исследование мазка с поверхности шейки матки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и цервикального канала (за исключением случаев невозможности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проведения исследования по медицинским показаниям в связи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 xml:space="preserve">с экстирпацией матки, </w:t>
      </w:r>
      <w:proofErr w:type="spellStart"/>
      <w:r w:rsidRPr="00BB1617">
        <w:rPr>
          <w:color w:val="000000"/>
          <w:sz w:val="28"/>
        </w:rPr>
        <w:t>virgo</w:t>
      </w:r>
      <w:proofErr w:type="spellEnd"/>
      <w:r w:rsidRPr="00BB1617">
        <w:rPr>
          <w:color w:val="000000"/>
          <w:sz w:val="28"/>
        </w:rPr>
        <w:t>). Цитологическое исследование мазка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(соскоба) с шейки матки проводится при его окрашивании по Папаниколау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(другие способы окраски не допускаются);</w:t>
      </w:r>
    </w:p>
    <w:p w:rsidR="009B59A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</w:rPr>
      </w:pPr>
      <w:r w:rsidRPr="00BB1617">
        <w:rPr>
          <w:color w:val="000000"/>
          <w:sz w:val="28"/>
        </w:rPr>
        <w:t>у женщин в возрасте 18 - 29 лет проведение лабораторных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 xml:space="preserve">исследований мазков в целях </w:t>
      </w:r>
      <w:proofErr w:type="gramStart"/>
      <w:r w:rsidRPr="00BB1617">
        <w:rPr>
          <w:color w:val="000000"/>
          <w:sz w:val="28"/>
        </w:rPr>
        <w:t>выявления возбудителей инфекционных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заболеваний органов малого таза</w:t>
      </w:r>
      <w:proofErr w:type="gramEnd"/>
      <w:r w:rsidRPr="00BB1617">
        <w:rPr>
          <w:color w:val="000000"/>
          <w:sz w:val="28"/>
        </w:rPr>
        <w:t xml:space="preserve"> методом полимеразной цепной реакции;</w:t>
      </w:r>
    </w:p>
    <w:p w:rsidR="00185A24" w:rsidRPr="00BB1617" w:rsidRDefault="000044D1" w:rsidP="00BB1617">
      <w:pPr>
        <w:pStyle w:val="a9"/>
        <w:autoSpaceDE w:val="0"/>
        <w:autoSpaceDN w:val="0"/>
        <w:adjustRightInd w:val="0"/>
        <w:ind w:left="0" w:firstLine="709"/>
        <w:jc w:val="both"/>
        <w:outlineLvl w:val="1"/>
        <w:rPr>
          <w:color w:val="000000"/>
          <w:sz w:val="28"/>
          <w:szCs w:val="28"/>
        </w:rPr>
      </w:pPr>
      <w:r w:rsidRPr="00BB1617">
        <w:rPr>
          <w:color w:val="000000"/>
          <w:sz w:val="28"/>
        </w:rPr>
        <w:t>б) у мужчин прием (осмотр) врачом-урологом (при его отсутствии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врачом-хирургом, прошедшим подготовку по вопросам репродуктивного</w:t>
      </w:r>
      <w:r w:rsidRPr="00BB1617">
        <w:rPr>
          <w:color w:val="000000"/>
          <w:sz w:val="28"/>
          <w:szCs w:val="28"/>
        </w:rPr>
        <w:br/>
      </w:r>
      <w:r w:rsidRPr="00BB1617">
        <w:rPr>
          <w:color w:val="000000"/>
          <w:sz w:val="28"/>
        </w:rPr>
        <w:t>здоровья у мужчин)</w:t>
      </w:r>
      <w:r w:rsidR="004401F1">
        <w:rPr>
          <w:color w:val="000000"/>
          <w:sz w:val="28"/>
        </w:rPr>
        <w:t>.</w:t>
      </w:r>
    </w:p>
    <w:p w:rsidR="008F337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3. Второй этап диспансеризации проводится по результатам первого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этапа в целях дополнительного обследования и уточнения диагноза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заболевания (состояния) и при наличии показаний включает:</w:t>
      </w:r>
    </w:p>
    <w:p w:rsidR="008F337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а) у женщин:</w:t>
      </w:r>
      <w:r w:rsidR="008F33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1A9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lastRenderedPageBreak/>
        <w:t>в возрасте 30 - 49 лет проведение лабораторных исследований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 xml:space="preserve">мазков в целях </w:t>
      </w:r>
      <w:proofErr w:type="gramStart"/>
      <w:r w:rsidRPr="0086588D">
        <w:rPr>
          <w:rFonts w:ascii="Times New Roman" w:hAnsi="Times New Roman" w:cs="Times New Roman"/>
          <w:color w:val="000000"/>
          <w:sz w:val="28"/>
        </w:rPr>
        <w:t>выявления возбудителей инфекционных заболеваний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органов малого таза</w:t>
      </w:r>
      <w:proofErr w:type="gramEnd"/>
      <w:r w:rsidRPr="0086588D">
        <w:rPr>
          <w:rFonts w:ascii="Times New Roman" w:hAnsi="Times New Roman" w:cs="Times New Roman"/>
          <w:color w:val="000000"/>
          <w:sz w:val="28"/>
        </w:rPr>
        <w:t xml:space="preserve"> методом полимеразной цепной реакции;</w:t>
      </w:r>
    </w:p>
    <w:p w:rsidR="00D91A9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 xml:space="preserve">ультразвуковое исследование органов малого таза в </w:t>
      </w:r>
      <w:proofErr w:type="gramStart"/>
      <w:r w:rsidRPr="0086588D">
        <w:rPr>
          <w:rFonts w:ascii="Times New Roman" w:hAnsi="Times New Roman" w:cs="Times New Roman"/>
          <w:color w:val="000000"/>
          <w:sz w:val="28"/>
        </w:rPr>
        <w:t>начале</w:t>
      </w:r>
      <w:proofErr w:type="gramEnd"/>
      <w:r w:rsidRPr="0086588D">
        <w:rPr>
          <w:rFonts w:ascii="Times New Roman" w:hAnsi="Times New Roman" w:cs="Times New Roman"/>
          <w:color w:val="000000"/>
          <w:sz w:val="28"/>
        </w:rPr>
        <w:t xml:space="preserve"> или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середине менструального цикла;</w:t>
      </w:r>
    </w:p>
    <w:p w:rsidR="00D91A9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ультразвуковое исследование молочных желез;</w:t>
      </w:r>
    </w:p>
    <w:p w:rsidR="00D91A9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повторный прием (осмотр) врачом акушером-гинекологом;</w:t>
      </w:r>
    </w:p>
    <w:p w:rsidR="00D91A97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б) у мужчин:</w:t>
      </w:r>
    </w:p>
    <w:p w:rsidR="00C86603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спермограмму;</w:t>
      </w:r>
    </w:p>
    <w:p w:rsidR="00C86603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микроскопическое исследование микрофлоры или проведение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 xml:space="preserve">лабораторных исследований в целях </w:t>
      </w:r>
      <w:proofErr w:type="gramStart"/>
      <w:r w:rsidRPr="0086588D">
        <w:rPr>
          <w:rFonts w:ascii="Times New Roman" w:hAnsi="Times New Roman" w:cs="Times New Roman"/>
          <w:color w:val="000000"/>
          <w:sz w:val="28"/>
        </w:rPr>
        <w:t>выявления возбудителей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инфекционных заболеваний органов малого таза</w:t>
      </w:r>
      <w:proofErr w:type="gramEnd"/>
      <w:r w:rsidRPr="0086588D">
        <w:rPr>
          <w:rFonts w:ascii="Times New Roman" w:hAnsi="Times New Roman" w:cs="Times New Roman"/>
          <w:color w:val="000000"/>
          <w:sz w:val="28"/>
        </w:rPr>
        <w:t xml:space="preserve"> методом полимеразной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цепной реакции;</w:t>
      </w:r>
    </w:p>
    <w:p w:rsidR="00C86603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ультразвуковое исследование предстательной железы и органов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мошонки;</w:t>
      </w:r>
    </w:p>
    <w:p w:rsidR="00C86603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86588D">
        <w:rPr>
          <w:rFonts w:ascii="Times New Roman" w:hAnsi="Times New Roman" w:cs="Times New Roman"/>
          <w:color w:val="000000"/>
          <w:sz w:val="28"/>
        </w:rPr>
        <w:t>повторный прием (осмотр) врачом-урологом (при его отсутствии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врачом-хирургом, прошедшим подготовку по вопросам репродуктивного</w:t>
      </w: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588D">
        <w:rPr>
          <w:rFonts w:ascii="Times New Roman" w:hAnsi="Times New Roman" w:cs="Times New Roman"/>
          <w:color w:val="000000"/>
          <w:sz w:val="28"/>
        </w:rPr>
        <w:t>здоровья у мужчин).</w:t>
      </w:r>
    </w:p>
    <w:p w:rsidR="00185A24" w:rsidRDefault="0086588D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588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453910" w:rsidRDefault="00453910" w:rsidP="0086588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5A24" w:rsidRDefault="00185A24" w:rsidP="00185A24">
      <w:pPr>
        <w:pStyle w:val="ConsPlusNormal"/>
        <w:widowControl/>
        <w:ind w:left="5387" w:firstLine="0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85A24" w:rsidSect="00185A2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3F1" w:rsidRDefault="00AB53F1" w:rsidP="00185A24">
      <w:r>
        <w:separator/>
      </w:r>
    </w:p>
  </w:endnote>
  <w:endnote w:type="continuationSeparator" w:id="0">
    <w:p w:rsidR="00AB53F1" w:rsidRDefault="00AB53F1" w:rsidP="0018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3F1" w:rsidRDefault="00AB53F1" w:rsidP="00185A24">
      <w:r>
        <w:separator/>
      </w:r>
    </w:p>
  </w:footnote>
  <w:footnote w:type="continuationSeparator" w:id="0">
    <w:p w:rsidR="00AB53F1" w:rsidRDefault="00AB53F1" w:rsidP="00185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9781"/>
      <w:docPartObj>
        <w:docPartGallery w:val="Page Numbers (Top of Page)"/>
        <w:docPartUnique/>
      </w:docPartObj>
    </w:sdtPr>
    <w:sdtContent>
      <w:p w:rsidR="00EF07D6" w:rsidRDefault="000C3622">
        <w:pPr>
          <w:pStyle w:val="ac"/>
          <w:jc w:val="center"/>
        </w:pPr>
        <w:fldSimple w:instr=" PAGE   \* MERGEFORMAT ">
          <w:r w:rsidR="00E713BB">
            <w:rPr>
              <w:noProof/>
            </w:rPr>
            <w:t>2</w:t>
          </w:r>
        </w:fldSimple>
      </w:p>
    </w:sdtContent>
  </w:sdt>
  <w:p w:rsidR="00EF07D6" w:rsidRDefault="00EF07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0460"/>
    <w:multiLevelType w:val="multilevel"/>
    <w:tmpl w:val="DF9CD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1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30334351"/>
    <w:multiLevelType w:val="hybridMultilevel"/>
    <w:tmpl w:val="AE1A9190"/>
    <w:lvl w:ilvl="0" w:tplc="EFD08B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D6B4117"/>
    <w:multiLevelType w:val="multilevel"/>
    <w:tmpl w:val="162E3074"/>
    <w:lvl w:ilvl="0">
      <w:start w:val="1"/>
      <w:numFmt w:val="decimal"/>
      <w:pStyle w:val="10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</w:lvl>
    <w:lvl w:ilvl="2">
      <w:start w:val="1"/>
      <w:numFmt w:val="decimal"/>
      <w:pStyle w:val="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A24"/>
    <w:rsid w:val="00003E07"/>
    <w:rsid w:val="000044D1"/>
    <w:rsid w:val="0002423E"/>
    <w:rsid w:val="00030E79"/>
    <w:rsid w:val="00045487"/>
    <w:rsid w:val="00071692"/>
    <w:rsid w:val="00073EC3"/>
    <w:rsid w:val="000933FC"/>
    <w:rsid w:val="000C14AF"/>
    <w:rsid w:val="000C3622"/>
    <w:rsid w:val="000E2681"/>
    <w:rsid w:val="00124827"/>
    <w:rsid w:val="00142941"/>
    <w:rsid w:val="00152539"/>
    <w:rsid w:val="00166121"/>
    <w:rsid w:val="00166601"/>
    <w:rsid w:val="0017334F"/>
    <w:rsid w:val="00185A24"/>
    <w:rsid w:val="001C1706"/>
    <w:rsid w:val="001C7390"/>
    <w:rsid w:val="001D6AF3"/>
    <w:rsid w:val="0020407C"/>
    <w:rsid w:val="00217455"/>
    <w:rsid w:val="00223B28"/>
    <w:rsid w:val="0024695C"/>
    <w:rsid w:val="0026009F"/>
    <w:rsid w:val="00272889"/>
    <w:rsid w:val="00281636"/>
    <w:rsid w:val="00294DAE"/>
    <w:rsid w:val="002A2246"/>
    <w:rsid w:val="002E7ADA"/>
    <w:rsid w:val="002F4EFB"/>
    <w:rsid w:val="00307C1D"/>
    <w:rsid w:val="003118E4"/>
    <w:rsid w:val="003148F2"/>
    <w:rsid w:val="0033311D"/>
    <w:rsid w:val="00354405"/>
    <w:rsid w:val="00354A88"/>
    <w:rsid w:val="00366DE8"/>
    <w:rsid w:val="00385B7E"/>
    <w:rsid w:val="0039418C"/>
    <w:rsid w:val="003A06CF"/>
    <w:rsid w:val="003E3A69"/>
    <w:rsid w:val="003E3BCC"/>
    <w:rsid w:val="003E6583"/>
    <w:rsid w:val="00410DC1"/>
    <w:rsid w:val="004200BF"/>
    <w:rsid w:val="00423536"/>
    <w:rsid w:val="00434506"/>
    <w:rsid w:val="004401F1"/>
    <w:rsid w:val="00446DF5"/>
    <w:rsid w:val="00453910"/>
    <w:rsid w:val="00462C91"/>
    <w:rsid w:val="00473B6D"/>
    <w:rsid w:val="004A1C47"/>
    <w:rsid w:val="004E20CA"/>
    <w:rsid w:val="004F0F5D"/>
    <w:rsid w:val="004F6A82"/>
    <w:rsid w:val="004F6D40"/>
    <w:rsid w:val="00500E93"/>
    <w:rsid w:val="00526C7E"/>
    <w:rsid w:val="00562BB1"/>
    <w:rsid w:val="00572A29"/>
    <w:rsid w:val="00573E92"/>
    <w:rsid w:val="00590C28"/>
    <w:rsid w:val="0059463E"/>
    <w:rsid w:val="00594E84"/>
    <w:rsid w:val="005F0875"/>
    <w:rsid w:val="00615705"/>
    <w:rsid w:val="00616BEA"/>
    <w:rsid w:val="00621A0D"/>
    <w:rsid w:val="00633AD1"/>
    <w:rsid w:val="006347C4"/>
    <w:rsid w:val="006406B8"/>
    <w:rsid w:val="006510A3"/>
    <w:rsid w:val="00684D37"/>
    <w:rsid w:val="006D3A3D"/>
    <w:rsid w:val="006D3F92"/>
    <w:rsid w:val="006D7914"/>
    <w:rsid w:val="006F5246"/>
    <w:rsid w:val="00712BEB"/>
    <w:rsid w:val="007214F5"/>
    <w:rsid w:val="00731A99"/>
    <w:rsid w:val="00750F3C"/>
    <w:rsid w:val="00783BA6"/>
    <w:rsid w:val="007842A0"/>
    <w:rsid w:val="007A3BA7"/>
    <w:rsid w:val="007B4927"/>
    <w:rsid w:val="007B693C"/>
    <w:rsid w:val="007D2E13"/>
    <w:rsid w:val="007D6066"/>
    <w:rsid w:val="007F7C12"/>
    <w:rsid w:val="007F7DA5"/>
    <w:rsid w:val="0081067A"/>
    <w:rsid w:val="00826020"/>
    <w:rsid w:val="00830E9D"/>
    <w:rsid w:val="0086588D"/>
    <w:rsid w:val="008801C6"/>
    <w:rsid w:val="00882B17"/>
    <w:rsid w:val="0088457E"/>
    <w:rsid w:val="00894621"/>
    <w:rsid w:val="00897FB9"/>
    <w:rsid w:val="008A36FB"/>
    <w:rsid w:val="008C5423"/>
    <w:rsid w:val="008E370D"/>
    <w:rsid w:val="008F3377"/>
    <w:rsid w:val="008F565C"/>
    <w:rsid w:val="008F5A97"/>
    <w:rsid w:val="00923B70"/>
    <w:rsid w:val="00960999"/>
    <w:rsid w:val="0098153E"/>
    <w:rsid w:val="009B59A7"/>
    <w:rsid w:val="009D3672"/>
    <w:rsid w:val="009D55E3"/>
    <w:rsid w:val="009E05E2"/>
    <w:rsid w:val="00A3089A"/>
    <w:rsid w:val="00A61D6A"/>
    <w:rsid w:val="00A72485"/>
    <w:rsid w:val="00A85C29"/>
    <w:rsid w:val="00AB53F1"/>
    <w:rsid w:val="00AB72F7"/>
    <w:rsid w:val="00AC0134"/>
    <w:rsid w:val="00AE144B"/>
    <w:rsid w:val="00AE4C69"/>
    <w:rsid w:val="00AF0949"/>
    <w:rsid w:val="00AF14AC"/>
    <w:rsid w:val="00AF4064"/>
    <w:rsid w:val="00B02E2D"/>
    <w:rsid w:val="00B04D4D"/>
    <w:rsid w:val="00B10A78"/>
    <w:rsid w:val="00B151DD"/>
    <w:rsid w:val="00B25560"/>
    <w:rsid w:val="00B27D0D"/>
    <w:rsid w:val="00B3298E"/>
    <w:rsid w:val="00B351DD"/>
    <w:rsid w:val="00B47378"/>
    <w:rsid w:val="00B53B0D"/>
    <w:rsid w:val="00B64B56"/>
    <w:rsid w:val="00B754E0"/>
    <w:rsid w:val="00BA375E"/>
    <w:rsid w:val="00BB0090"/>
    <w:rsid w:val="00BB1307"/>
    <w:rsid w:val="00BB1617"/>
    <w:rsid w:val="00BE6DF7"/>
    <w:rsid w:val="00BF053D"/>
    <w:rsid w:val="00BF3C5E"/>
    <w:rsid w:val="00C03365"/>
    <w:rsid w:val="00C332C6"/>
    <w:rsid w:val="00C830DD"/>
    <w:rsid w:val="00C832A4"/>
    <w:rsid w:val="00C852AE"/>
    <w:rsid w:val="00C86603"/>
    <w:rsid w:val="00C91934"/>
    <w:rsid w:val="00CA29D7"/>
    <w:rsid w:val="00CB5575"/>
    <w:rsid w:val="00CB6EAA"/>
    <w:rsid w:val="00CD3FB5"/>
    <w:rsid w:val="00CE4DAC"/>
    <w:rsid w:val="00D10D1A"/>
    <w:rsid w:val="00D1131A"/>
    <w:rsid w:val="00D30003"/>
    <w:rsid w:val="00D40543"/>
    <w:rsid w:val="00D4135B"/>
    <w:rsid w:val="00D5415C"/>
    <w:rsid w:val="00D56A96"/>
    <w:rsid w:val="00D82701"/>
    <w:rsid w:val="00D90C97"/>
    <w:rsid w:val="00D91A97"/>
    <w:rsid w:val="00DD6E34"/>
    <w:rsid w:val="00DE214E"/>
    <w:rsid w:val="00DF621A"/>
    <w:rsid w:val="00E03137"/>
    <w:rsid w:val="00E03925"/>
    <w:rsid w:val="00E14FFF"/>
    <w:rsid w:val="00E22B54"/>
    <w:rsid w:val="00E713BB"/>
    <w:rsid w:val="00E83781"/>
    <w:rsid w:val="00E941B5"/>
    <w:rsid w:val="00ED1CEB"/>
    <w:rsid w:val="00ED3CD1"/>
    <w:rsid w:val="00EF07D6"/>
    <w:rsid w:val="00EF43FF"/>
    <w:rsid w:val="00F211E4"/>
    <w:rsid w:val="00F25841"/>
    <w:rsid w:val="00F3138F"/>
    <w:rsid w:val="00F76F91"/>
    <w:rsid w:val="00FE18C7"/>
    <w:rsid w:val="00FF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A24"/>
    <w:rPr>
      <w:rFonts w:ascii="Times New Roman" w:eastAsia="Times New Roman" w:hAnsi="Times New Roman"/>
    </w:rPr>
  </w:style>
  <w:style w:type="paragraph" w:styleId="12">
    <w:name w:val="heading 1"/>
    <w:basedOn w:val="a"/>
    <w:next w:val="a"/>
    <w:link w:val="13"/>
    <w:uiPriority w:val="9"/>
    <w:qFormat/>
    <w:rsid w:val="00A61D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1D6A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61D6A"/>
    <w:pPr>
      <w:keepNext/>
      <w:jc w:val="both"/>
      <w:outlineLvl w:val="2"/>
    </w:pPr>
    <w:rPr>
      <w:b/>
      <w:spacing w:val="-20"/>
      <w:sz w:val="36"/>
    </w:rPr>
  </w:style>
  <w:style w:type="paragraph" w:styleId="4">
    <w:name w:val="heading 4"/>
    <w:basedOn w:val="a"/>
    <w:next w:val="a"/>
    <w:link w:val="40"/>
    <w:qFormat/>
    <w:rsid w:val="00A61D6A"/>
    <w:pPr>
      <w:keepNext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61D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61D6A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A61D6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61D6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sid w:val="00A61D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A61D6A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61D6A"/>
    <w:rPr>
      <w:rFonts w:ascii="Times New Roman" w:eastAsia="Times New Roman" w:hAnsi="Times New Roman" w:cs="Times New Roman"/>
      <w:b/>
      <w:spacing w:val="-20"/>
      <w:sz w:val="36"/>
      <w:szCs w:val="20"/>
      <w:lang w:eastAsia="ru-RU"/>
    </w:rPr>
  </w:style>
  <w:style w:type="character" w:customStyle="1" w:styleId="40">
    <w:name w:val="Заголовок 4 Знак"/>
    <w:link w:val="4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A61D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A61D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rsid w:val="00A61D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rsid w:val="00A61D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39"/>
    <w:unhideWhenUsed/>
    <w:qFormat/>
    <w:rsid w:val="00A61D6A"/>
    <w:pPr>
      <w:widowControl w:val="0"/>
      <w:tabs>
        <w:tab w:val="right" w:leader="dot" w:pos="9628"/>
      </w:tabs>
      <w:autoSpaceDE w:val="0"/>
      <w:autoSpaceDN w:val="0"/>
      <w:adjustRightInd w:val="0"/>
      <w:spacing w:after="100"/>
    </w:pPr>
    <w:rPr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61D6A"/>
    <w:pPr>
      <w:tabs>
        <w:tab w:val="right" w:leader="dot" w:pos="9628"/>
      </w:tabs>
      <w:spacing w:after="100" w:line="276" w:lineRule="auto"/>
      <w:ind w:firstLine="220"/>
    </w:pPr>
    <w:rPr>
      <w:rFonts w:ascii="Calibri" w:hAnsi="Calibr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A61D6A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A61D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rsid w:val="00A61D6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Strong"/>
    <w:uiPriority w:val="22"/>
    <w:qFormat/>
    <w:rsid w:val="00A61D6A"/>
    <w:rPr>
      <w:b/>
      <w:bCs/>
    </w:rPr>
  </w:style>
  <w:style w:type="character" w:styleId="a6">
    <w:name w:val="Emphasis"/>
    <w:qFormat/>
    <w:rsid w:val="00A61D6A"/>
    <w:rPr>
      <w:i/>
      <w:iCs/>
    </w:rPr>
  </w:style>
  <w:style w:type="paragraph" w:styleId="a7">
    <w:name w:val="No Spacing"/>
    <w:link w:val="a8"/>
    <w:uiPriority w:val="99"/>
    <w:qFormat/>
    <w:rsid w:val="00A61D6A"/>
    <w:rPr>
      <w:rFonts w:eastAsia="Times New Roman"/>
    </w:rPr>
  </w:style>
  <w:style w:type="character" w:customStyle="1" w:styleId="a8">
    <w:name w:val="Без интервала Знак"/>
    <w:link w:val="a7"/>
    <w:uiPriority w:val="99"/>
    <w:rsid w:val="00A61D6A"/>
    <w:rPr>
      <w:rFonts w:eastAsia="Times New Roman"/>
    </w:rPr>
  </w:style>
  <w:style w:type="paragraph" w:styleId="a9">
    <w:name w:val="List Paragraph"/>
    <w:basedOn w:val="a"/>
    <w:uiPriority w:val="34"/>
    <w:qFormat/>
    <w:rsid w:val="00A61D6A"/>
    <w:pPr>
      <w:ind w:left="720"/>
      <w:contextualSpacing/>
    </w:pPr>
    <w:rPr>
      <w:sz w:val="24"/>
      <w:szCs w:val="24"/>
    </w:rPr>
  </w:style>
  <w:style w:type="paragraph" w:styleId="aa">
    <w:name w:val="TOC Heading"/>
    <w:basedOn w:val="12"/>
    <w:next w:val="a"/>
    <w:uiPriority w:val="39"/>
    <w:unhideWhenUsed/>
    <w:qFormat/>
    <w:rsid w:val="00A61D6A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0">
    <w:name w:val="Нумерация 1."/>
    <w:basedOn w:val="a"/>
    <w:next w:val="a"/>
    <w:uiPriority w:val="99"/>
    <w:qFormat/>
    <w:rsid w:val="00A61D6A"/>
    <w:pPr>
      <w:numPr>
        <w:numId w:val="3"/>
      </w:numPr>
      <w:jc w:val="both"/>
    </w:pPr>
    <w:rPr>
      <w:sz w:val="28"/>
      <w:szCs w:val="24"/>
      <w:lang w:eastAsia="ar-SA"/>
    </w:rPr>
  </w:style>
  <w:style w:type="paragraph" w:customStyle="1" w:styleId="11">
    <w:name w:val="Нумерация 1.1"/>
    <w:basedOn w:val="10"/>
    <w:next w:val="a"/>
    <w:uiPriority w:val="99"/>
    <w:qFormat/>
    <w:rsid w:val="00A61D6A"/>
    <w:pPr>
      <w:numPr>
        <w:ilvl w:val="1"/>
      </w:numPr>
    </w:pPr>
  </w:style>
  <w:style w:type="paragraph" w:customStyle="1" w:styleId="111">
    <w:name w:val="Нумерация 1.1.1."/>
    <w:basedOn w:val="11"/>
    <w:next w:val="a"/>
    <w:uiPriority w:val="99"/>
    <w:qFormat/>
    <w:rsid w:val="00A61D6A"/>
    <w:pPr>
      <w:numPr>
        <w:ilvl w:val="2"/>
      </w:numPr>
      <w:tabs>
        <w:tab w:val="left" w:pos="1701"/>
      </w:tabs>
    </w:pPr>
  </w:style>
  <w:style w:type="paragraph" w:customStyle="1" w:styleId="15">
    <w:name w:val="Обычный отступ 1"/>
    <w:aliases w:val="25"/>
    <w:basedOn w:val="a"/>
    <w:next w:val="a"/>
    <w:uiPriority w:val="99"/>
    <w:qFormat/>
    <w:rsid w:val="00A61D6A"/>
    <w:pPr>
      <w:ind w:firstLine="709"/>
      <w:jc w:val="both"/>
    </w:pPr>
    <w:rPr>
      <w:sz w:val="28"/>
      <w:szCs w:val="24"/>
      <w:lang w:eastAsia="ar-SA"/>
    </w:rPr>
  </w:style>
  <w:style w:type="paragraph" w:customStyle="1" w:styleId="1">
    <w:name w:val="Стиль1"/>
    <w:basedOn w:val="a"/>
    <w:link w:val="16"/>
    <w:qFormat/>
    <w:rsid w:val="00A61D6A"/>
    <w:pPr>
      <w:numPr>
        <w:ilvl w:val="1"/>
        <w:numId w:val="4"/>
      </w:numPr>
      <w:autoSpaceDE w:val="0"/>
      <w:autoSpaceDN w:val="0"/>
      <w:adjustRightInd w:val="0"/>
      <w:spacing w:line="360" w:lineRule="auto"/>
      <w:jc w:val="both"/>
      <w:outlineLvl w:val="0"/>
    </w:pPr>
    <w:rPr>
      <w:sz w:val="28"/>
      <w:szCs w:val="28"/>
    </w:rPr>
  </w:style>
  <w:style w:type="character" w:customStyle="1" w:styleId="16">
    <w:name w:val="Стиль1 Знак"/>
    <w:link w:val="1"/>
    <w:rsid w:val="00A61D6A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85A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unhideWhenUsed/>
    <w:rsid w:val="00185A2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85A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85A24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185A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85A24"/>
    <w:rPr>
      <w:rFonts w:ascii="Times New Roman" w:eastAsia="Times New Roman" w:hAnsi="Times New Roman"/>
    </w:rPr>
  </w:style>
  <w:style w:type="character" w:customStyle="1" w:styleId="fontstyle01">
    <w:name w:val="fontstyle01"/>
    <w:basedOn w:val="a0"/>
    <w:rsid w:val="00C832A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Юшкова</dc:creator>
  <cp:lastModifiedBy>Юшкова</cp:lastModifiedBy>
  <cp:revision>7</cp:revision>
  <dcterms:created xsi:type="dcterms:W3CDTF">2024-03-28T12:28:00Z</dcterms:created>
  <dcterms:modified xsi:type="dcterms:W3CDTF">2024-12-27T09:15:00Z</dcterms:modified>
</cp:coreProperties>
</file>